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69" w:rsidRPr="007267F4" w:rsidRDefault="00860069" w:rsidP="007267F4">
      <w:pPr>
        <w:keepNext/>
        <w:widowControl w:val="0"/>
        <w:tabs>
          <w:tab w:val="left" w:pos="4536"/>
          <w:tab w:val="left" w:pos="9356"/>
        </w:tabs>
        <w:suppressAutoHyphens/>
        <w:autoSpaceDE w:val="0"/>
        <w:autoSpaceDN w:val="0"/>
        <w:ind w:left="7938" w:hanging="3402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Приложение 3</w:t>
      </w:r>
    </w:p>
    <w:p w:rsidR="00860069" w:rsidRPr="007267F4" w:rsidRDefault="00860069" w:rsidP="007267F4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520316"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</w:p>
    <w:p w:rsidR="00520316" w:rsidRPr="007267F4" w:rsidRDefault="00520316" w:rsidP="007267F4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____________ № ___________</w:t>
      </w:r>
    </w:p>
    <w:p w:rsidR="007267F4" w:rsidRDefault="007267F4" w:rsidP="007267F4">
      <w:pPr>
        <w:jc w:val="center"/>
        <w:rPr>
          <w:b/>
        </w:rPr>
      </w:pPr>
    </w:p>
    <w:p w:rsidR="007267F4" w:rsidRPr="007267F4" w:rsidRDefault="007267F4" w:rsidP="007267F4">
      <w:pPr>
        <w:jc w:val="center"/>
        <w:rPr>
          <w:sz w:val="24"/>
          <w:szCs w:val="24"/>
        </w:rPr>
      </w:pPr>
      <w:r w:rsidRPr="007267F4">
        <w:rPr>
          <w:sz w:val="24"/>
          <w:szCs w:val="24"/>
        </w:rPr>
        <w:t xml:space="preserve">Состав и описание, в том числе технико-экономические показатели, Объекта Концессионного соглашения </w:t>
      </w:r>
    </w:p>
    <w:p w:rsidR="007267F4" w:rsidRPr="007267F4" w:rsidRDefault="007267F4" w:rsidP="007267F4">
      <w:pPr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 xml:space="preserve">Водоснабжение </w:t>
      </w:r>
      <w:proofErr w:type="spellStart"/>
      <w:r w:rsidRPr="007267F4">
        <w:rPr>
          <w:b/>
          <w:sz w:val="24"/>
          <w:szCs w:val="24"/>
        </w:rPr>
        <w:t>с.Чантырья</w:t>
      </w:r>
      <w:proofErr w:type="spellEnd"/>
      <w:r w:rsidRPr="007267F4">
        <w:rPr>
          <w:b/>
          <w:sz w:val="24"/>
          <w:szCs w:val="24"/>
        </w:rPr>
        <w:t>: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1. Две артезианские скважины</w:t>
      </w:r>
      <w:r>
        <w:rPr>
          <w:sz w:val="24"/>
          <w:szCs w:val="24"/>
        </w:rPr>
        <w:t>.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488"/>
        <w:gridCol w:w="1347"/>
        <w:gridCol w:w="1277"/>
        <w:gridCol w:w="1700"/>
      </w:tblGrid>
      <w:tr w:rsidR="007267F4" w:rsidRPr="007267F4" w:rsidTr="00C70E6C">
        <w:trPr>
          <w:cantSplit/>
        </w:trPr>
        <w:tc>
          <w:tcPr>
            <w:tcW w:w="77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70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</w:t>
            </w:r>
            <w:r w:rsidRPr="007267F4">
              <w:rPr>
                <w:b/>
                <w:sz w:val="24"/>
                <w:szCs w:val="24"/>
              </w:rPr>
              <w:br/>
              <w:t>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4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с </w:t>
            </w:r>
            <w:proofErr w:type="spellStart"/>
            <w:r w:rsidRPr="007267F4">
              <w:rPr>
                <w:sz w:val="24"/>
                <w:szCs w:val="24"/>
              </w:rPr>
              <w:t>Чантырья</w:t>
            </w:r>
            <w:proofErr w:type="spellEnd"/>
            <w:r w:rsidRPr="007267F4">
              <w:rPr>
                <w:sz w:val="24"/>
                <w:szCs w:val="24"/>
              </w:rPr>
              <w:t>, ул. Лесная, 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Глубина - 73 м.</w:t>
            </w:r>
          </w:p>
        </w:tc>
        <w:tc>
          <w:tcPr>
            <w:tcW w:w="1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Нет данных</w:t>
            </w:r>
          </w:p>
        </w:tc>
        <w:tc>
          <w:tcPr>
            <w:tcW w:w="12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2007 год</w:t>
            </w:r>
          </w:p>
        </w:tc>
        <w:tc>
          <w:tcPr>
            <w:tcW w:w="1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Износ  40%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</w:t>
      </w:r>
      <w:r>
        <w:rPr>
          <w:b/>
          <w:sz w:val="24"/>
          <w:szCs w:val="24"/>
        </w:rPr>
        <w:t xml:space="preserve"> </w:t>
      </w:r>
      <w:r w:rsidRPr="007267F4">
        <w:rPr>
          <w:sz w:val="24"/>
          <w:szCs w:val="24"/>
        </w:rPr>
        <w:t>Скважины – 2 шт.  состоят из обсадных металлических труб диаметром – 110 мм, глубина каждой скважины – 73 м, забой скважин  выполнен из сетчатого фильтра – в рабочем состоянии. В каждой  скважине установлен глубинный насос ЭЦВ 6-16-80  мощностью 11 кВт  – на глубине 50 м, в рабочем состоянии.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 xml:space="preserve">Павильон над  каждой скважиной 1-этажный заводского изготовления,  выполнен из  профилированного листа, облицован  </w:t>
      </w:r>
      <w:proofErr w:type="spellStart"/>
      <w:r w:rsidRPr="007267F4">
        <w:rPr>
          <w:sz w:val="24"/>
          <w:szCs w:val="24"/>
        </w:rPr>
        <w:t>сэндвич-панелями</w:t>
      </w:r>
      <w:proofErr w:type="spellEnd"/>
      <w:r w:rsidRPr="007267F4">
        <w:rPr>
          <w:sz w:val="24"/>
          <w:szCs w:val="24"/>
        </w:rPr>
        <w:t>, ремонта не требует. В период обследования скважины находятся в работе.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2. Сети водопровода.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559"/>
        <w:gridCol w:w="1276"/>
        <w:gridCol w:w="1701"/>
        <w:gridCol w:w="1276"/>
      </w:tblGrid>
      <w:tr w:rsidR="007267F4" w:rsidRPr="007267F4" w:rsidTr="00C70E6C">
        <w:trPr>
          <w:cantSplit/>
        </w:trPr>
        <w:tc>
          <w:tcPr>
            <w:tcW w:w="8222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Обнаруженные</w:t>
            </w:r>
            <w:r w:rsidRPr="007267F4">
              <w:rPr>
                <w:sz w:val="24"/>
                <w:szCs w:val="24"/>
              </w:rPr>
              <w:br/>
              <w:t>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с. </w:t>
            </w:r>
            <w:proofErr w:type="spellStart"/>
            <w:r w:rsidRPr="007267F4">
              <w:rPr>
                <w:sz w:val="24"/>
                <w:szCs w:val="24"/>
              </w:rPr>
              <w:t>Чантырья</w:t>
            </w:r>
            <w:proofErr w:type="spellEnd"/>
            <w:r w:rsidRPr="007267F4">
              <w:rPr>
                <w:sz w:val="24"/>
                <w:szCs w:val="24"/>
              </w:rPr>
              <w:t>, ул. Лесная, 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Ф110, на здание ФАПа-Ф32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Глубина - 73 м.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2011 год. Сеть на ФАП - 2014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проводился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5%</w:t>
            </w:r>
          </w:p>
        </w:tc>
      </w:tr>
    </w:tbl>
    <w:p w:rsidR="007267F4" w:rsidRPr="007267F4" w:rsidRDefault="007267F4" w:rsidP="007267F4">
      <w:pPr>
        <w:spacing w:after="240"/>
        <w:ind w:right="-1"/>
        <w:rPr>
          <w:sz w:val="24"/>
          <w:szCs w:val="24"/>
        </w:rPr>
      </w:pPr>
      <w:r w:rsidRPr="007267F4">
        <w:rPr>
          <w:sz w:val="24"/>
          <w:szCs w:val="24"/>
        </w:rPr>
        <w:t>Сеть находится в нормальном рабочем состоянии. Проведение ремонта не требуется.</w:t>
      </w:r>
    </w:p>
    <w:p w:rsidR="007267F4" w:rsidRPr="007267F4" w:rsidRDefault="007267F4" w:rsidP="007267F4">
      <w:pPr>
        <w:spacing w:after="240"/>
        <w:ind w:right="-1"/>
        <w:contextualSpacing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Водоснабжение п.Назарово.</w:t>
      </w:r>
    </w:p>
    <w:p w:rsidR="007267F4" w:rsidRPr="007267F4" w:rsidRDefault="007267F4" w:rsidP="007267F4">
      <w:pPr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1. Водозаборная скважина с павильоном.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418"/>
        <w:gridCol w:w="1417"/>
        <w:gridCol w:w="1276"/>
        <w:gridCol w:w="1276"/>
        <w:gridCol w:w="1559"/>
      </w:tblGrid>
      <w:tr w:rsidR="007267F4" w:rsidRPr="007267F4" w:rsidTr="00C70E6C">
        <w:trPr>
          <w:cantSplit/>
        </w:trPr>
        <w:tc>
          <w:tcPr>
            <w:tcW w:w="7797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559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Обнаруженные</w:t>
            </w:r>
            <w:r w:rsidRPr="007267F4">
              <w:rPr>
                <w:sz w:val="24"/>
                <w:szCs w:val="24"/>
              </w:rPr>
              <w:br/>
              <w:t>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55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contextualSpacing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п.Назарово,</w:t>
            </w:r>
          </w:p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 ул. Гагарина, 2а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Нет данных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2009 год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Износ 70%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b/>
          <w:sz w:val="24"/>
          <w:szCs w:val="24"/>
        </w:rPr>
        <w:t xml:space="preserve">Техническое описание: </w:t>
      </w:r>
      <w:r w:rsidRPr="007267F4">
        <w:rPr>
          <w:sz w:val="24"/>
          <w:szCs w:val="24"/>
        </w:rPr>
        <w:t>Скважина – 1 шт.  состоит из обсадных металлических труб диаметром – 110 мм, глубина скважины – 70м, забой скважин  выполнен из сетчатого фильтра – изношен, в неудовлетворительном состоянии. В скважине установлен глубинный насос ЭЦВ 6-16-80 мощностью 11 кВт  – на глубине 50 м, в рабочем состоянии.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lastRenderedPageBreak/>
        <w:t xml:space="preserve">Павильон над  скважиной 1-этажный заводского изготовления,  выполнен из  профилированного листа и </w:t>
      </w:r>
      <w:proofErr w:type="spellStart"/>
      <w:r w:rsidRPr="007267F4">
        <w:rPr>
          <w:sz w:val="24"/>
          <w:szCs w:val="24"/>
        </w:rPr>
        <w:t>сэндвич-панелей</w:t>
      </w:r>
      <w:proofErr w:type="spellEnd"/>
      <w:r w:rsidRPr="007267F4">
        <w:rPr>
          <w:sz w:val="24"/>
          <w:szCs w:val="24"/>
        </w:rPr>
        <w:t>, ремонта не требует. В период обследования скважина находятся в работе, состояние аварийное. Скважина в аварийном состоянии, требует капитального ремонта.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2. Наружные сети водоснабжения "Детский сад на 20 мест в п.Назарово".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559"/>
        <w:gridCol w:w="1418"/>
        <w:gridCol w:w="1275"/>
        <w:gridCol w:w="1701"/>
      </w:tblGrid>
      <w:tr w:rsidR="007267F4" w:rsidRPr="007267F4" w:rsidTr="00C70E6C">
        <w:trPr>
          <w:cantSplit/>
        </w:trPr>
        <w:tc>
          <w:tcPr>
            <w:tcW w:w="793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70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contextualSpacing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п.Назарово, ул. Волгоградская, 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Полипропилен Ф50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255м.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2012 год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проводился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5%</w:t>
            </w:r>
          </w:p>
        </w:tc>
      </w:tr>
    </w:tbl>
    <w:p w:rsidR="007267F4" w:rsidRPr="007267F4" w:rsidRDefault="007267F4" w:rsidP="007267F4">
      <w:pPr>
        <w:spacing w:after="24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Сети находятся в нормальном рабочем состоянии. Проведение ремонта не требуется</w:t>
      </w:r>
    </w:p>
    <w:p w:rsidR="007267F4" w:rsidRPr="007267F4" w:rsidRDefault="007267F4" w:rsidP="007267F4">
      <w:pPr>
        <w:spacing w:after="240"/>
        <w:contextualSpacing/>
        <w:rPr>
          <w:sz w:val="24"/>
          <w:szCs w:val="24"/>
        </w:rPr>
      </w:pPr>
    </w:p>
    <w:p w:rsidR="007267F4" w:rsidRPr="007267F4" w:rsidRDefault="007267F4" w:rsidP="007267F4">
      <w:pPr>
        <w:spacing w:after="240"/>
        <w:ind w:right="-1"/>
        <w:contextualSpacing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 xml:space="preserve">Водоснабжение </w:t>
      </w:r>
      <w:proofErr w:type="spellStart"/>
      <w:r w:rsidRPr="007267F4">
        <w:rPr>
          <w:b/>
          <w:sz w:val="24"/>
          <w:szCs w:val="24"/>
        </w:rPr>
        <w:t>п.Мулымья</w:t>
      </w:r>
      <w:proofErr w:type="spellEnd"/>
      <w:r w:rsidRPr="007267F4">
        <w:rPr>
          <w:b/>
          <w:sz w:val="24"/>
          <w:szCs w:val="24"/>
        </w:rPr>
        <w:t>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1. Наружные сети хозяйственно-питьевого водоснабжения.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559"/>
        <w:gridCol w:w="1418"/>
        <w:gridCol w:w="1275"/>
        <w:gridCol w:w="1701"/>
      </w:tblGrid>
      <w:tr w:rsidR="007267F4" w:rsidRPr="007267F4" w:rsidTr="00C70E6C">
        <w:trPr>
          <w:cantSplit/>
        </w:trPr>
        <w:tc>
          <w:tcPr>
            <w:tcW w:w="793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70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rPr>
          <w:trHeight w:val="255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rPr>
          <w:trHeight w:val="389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п. </w:t>
            </w:r>
            <w:proofErr w:type="spellStart"/>
            <w:r w:rsidRPr="007267F4">
              <w:rPr>
                <w:sz w:val="24"/>
                <w:szCs w:val="24"/>
              </w:rPr>
              <w:t>Мулымья</w:t>
            </w:r>
            <w:proofErr w:type="spellEnd"/>
            <w:r w:rsidRPr="007267F4">
              <w:rPr>
                <w:sz w:val="24"/>
                <w:szCs w:val="24"/>
              </w:rPr>
              <w:t>, ул. Лесная, 6а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Ф63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85 м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2012 год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проводился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4%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Сети в находятся в удовлетворительном состоянии. Проведение ремонтных работ не требуется.</w:t>
      </w:r>
    </w:p>
    <w:p w:rsidR="007267F4" w:rsidRPr="007267F4" w:rsidRDefault="007267F4" w:rsidP="007267F4">
      <w:pPr>
        <w:spacing w:after="240"/>
        <w:ind w:right="-1"/>
        <w:contextualSpacing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 xml:space="preserve">Водоснабжение </w:t>
      </w:r>
      <w:proofErr w:type="spellStart"/>
      <w:r w:rsidRPr="007267F4">
        <w:rPr>
          <w:b/>
          <w:sz w:val="24"/>
          <w:szCs w:val="24"/>
        </w:rPr>
        <w:t>д.Ушья</w:t>
      </w:r>
      <w:proofErr w:type="spellEnd"/>
      <w:r w:rsidRPr="007267F4">
        <w:rPr>
          <w:b/>
          <w:sz w:val="24"/>
          <w:szCs w:val="24"/>
        </w:rPr>
        <w:t>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 xml:space="preserve">1. Здание </w:t>
      </w:r>
      <w:proofErr w:type="spellStart"/>
      <w:r w:rsidRPr="007267F4">
        <w:rPr>
          <w:sz w:val="24"/>
          <w:szCs w:val="24"/>
        </w:rPr>
        <w:t>обезжелезивающей</w:t>
      </w:r>
      <w:proofErr w:type="spellEnd"/>
      <w:r w:rsidRPr="007267F4">
        <w:rPr>
          <w:sz w:val="24"/>
          <w:szCs w:val="24"/>
        </w:rPr>
        <w:t xml:space="preserve"> установки.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559"/>
        <w:gridCol w:w="1418"/>
        <w:gridCol w:w="1275"/>
        <w:gridCol w:w="1701"/>
      </w:tblGrid>
      <w:tr w:rsidR="007267F4" w:rsidRPr="007267F4" w:rsidTr="00C70E6C">
        <w:trPr>
          <w:cantSplit/>
        </w:trPr>
        <w:tc>
          <w:tcPr>
            <w:tcW w:w="793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70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территория МУП «Водоканал», водозабор (на пересечении ул.Мелитопольская и ул.Набережная).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200 м</w:t>
            </w:r>
            <w:r w:rsidRPr="007267F4">
              <w:rPr>
                <w:sz w:val="24"/>
                <w:szCs w:val="24"/>
                <w:vertAlign w:val="superscript"/>
              </w:rPr>
              <w:t>3</w:t>
            </w:r>
            <w:r w:rsidRPr="007267F4">
              <w:rPr>
                <w:sz w:val="24"/>
                <w:szCs w:val="24"/>
              </w:rPr>
              <w:t>/сутки.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1973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Мелкие текущие ремонты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Негерметична конструкция кровли. Здание в неудовлетворительном состоянии. Износ – 95%.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 xml:space="preserve">Здание </w:t>
      </w:r>
      <w:proofErr w:type="spellStart"/>
      <w:r w:rsidRPr="007267F4">
        <w:rPr>
          <w:sz w:val="24"/>
          <w:szCs w:val="24"/>
        </w:rPr>
        <w:t>обезжелезивающей</w:t>
      </w:r>
      <w:proofErr w:type="spellEnd"/>
      <w:r w:rsidRPr="007267F4">
        <w:rPr>
          <w:sz w:val="24"/>
          <w:szCs w:val="24"/>
        </w:rPr>
        <w:t xml:space="preserve"> установки  площадью 207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 выполнено из бетонных блоков, облицовка и штукатурка здания отсутствует. Отопление здания – центральное. Перекрытие здания – из бетонных плит, стропильная часть и обрешетка – деревянные, кровля перекрыта </w:t>
      </w:r>
      <w:r w:rsidRPr="007267F4">
        <w:rPr>
          <w:sz w:val="24"/>
          <w:szCs w:val="24"/>
        </w:rPr>
        <w:lastRenderedPageBreak/>
        <w:t>волновым шифером, перекрытие в неудовлетворительном состоянии, требует капитального ремонта.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Оборудование  станции обезжелезивания: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- компрессорная установка производительностью 40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>/мин, мощность электродвигателя 15 кВт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- сетевые насосы – 2 шт. по 25 кВт, производительностью 80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каждый, работают веерным способом через один месяц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 xml:space="preserve">- </w:t>
      </w:r>
      <w:proofErr w:type="spellStart"/>
      <w:r w:rsidRPr="007267F4">
        <w:rPr>
          <w:sz w:val="24"/>
          <w:szCs w:val="24"/>
        </w:rPr>
        <w:t>обезжелезивающие</w:t>
      </w:r>
      <w:proofErr w:type="spellEnd"/>
      <w:r w:rsidRPr="007267F4">
        <w:rPr>
          <w:sz w:val="24"/>
          <w:szCs w:val="24"/>
        </w:rPr>
        <w:t xml:space="preserve"> реакторы – 4 шт. по 4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каждый, в один  реактор помещается 3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кварцевого песка и 0,5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</w:t>
      </w:r>
      <w:proofErr w:type="spellStart"/>
      <w:r w:rsidRPr="007267F4">
        <w:rPr>
          <w:sz w:val="24"/>
          <w:szCs w:val="24"/>
        </w:rPr>
        <w:t>перилюзита</w:t>
      </w:r>
      <w:proofErr w:type="spellEnd"/>
      <w:r w:rsidRPr="007267F4">
        <w:rPr>
          <w:sz w:val="24"/>
          <w:szCs w:val="24"/>
        </w:rPr>
        <w:t>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Ультрафиолетовые лампы и другие обеззараживающие установки отсутствуют. Требуется реконструкция объекта, так как существующая система очистки не соответствует действующим требованиям санитарных норм.</w:t>
      </w:r>
    </w:p>
    <w:p w:rsidR="007267F4" w:rsidRPr="007267F4" w:rsidRDefault="007267F4" w:rsidP="007267F4">
      <w:pPr>
        <w:spacing w:after="240"/>
        <w:contextualSpacing/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2. Резервуары питьевой воды, 2 шт. ёмкостью 200 м3: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559"/>
        <w:gridCol w:w="1418"/>
        <w:gridCol w:w="1275"/>
        <w:gridCol w:w="1418"/>
      </w:tblGrid>
      <w:tr w:rsidR="007267F4" w:rsidRPr="007267F4" w:rsidTr="00C70E6C">
        <w:trPr>
          <w:cantSplit/>
        </w:trPr>
        <w:tc>
          <w:tcPr>
            <w:tcW w:w="793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41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водозабор, территория МУП «Водоканал», (на пересечении ул.Мелитопольская и ул.Набережная).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по 200 м</w:t>
            </w:r>
            <w:r w:rsidRPr="007267F4">
              <w:rPr>
                <w:sz w:val="24"/>
                <w:szCs w:val="24"/>
                <w:vertAlign w:val="superscript"/>
              </w:rPr>
              <w:t>3</w:t>
            </w:r>
            <w:r w:rsidRPr="007267F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1975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Износ – 95%.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Резервуары чистой воды (РЧВ) в количестве 2 шт. емкостью по 200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каждый, общей площадью 73,8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. Внутренняя часть емкостей металлическая, на внутреннем окрашенном покрытии – краска разрушается (отслаивается). Наружная часть резервуаров облицована оцинкованными металлическими листами. В период обследования резервуары чистой питьевой воды находятся в изношенном состоянии – нижняя часть внутренней и наружной поверхности емкостей  разрушаются под действием агрессивных сред, резервуары требуют ремонт основания каждого резервуара. </w:t>
      </w:r>
    </w:p>
    <w:p w:rsidR="007267F4" w:rsidRPr="007267F4" w:rsidRDefault="007267F4" w:rsidP="007267F4">
      <w:pPr>
        <w:spacing w:after="240"/>
        <w:contextualSpacing/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3. Наружные сети водоснабжения: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843"/>
        <w:gridCol w:w="1134"/>
        <w:gridCol w:w="1559"/>
        <w:gridCol w:w="1418"/>
        <w:gridCol w:w="1134"/>
        <w:gridCol w:w="1559"/>
      </w:tblGrid>
      <w:tr w:rsidR="007267F4" w:rsidRPr="007267F4" w:rsidTr="00C70E6C">
        <w:trPr>
          <w:cantSplit/>
        </w:trPr>
        <w:tc>
          <w:tcPr>
            <w:tcW w:w="7797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износа.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7267F4">
              <w:rPr>
                <w:sz w:val="24"/>
                <w:szCs w:val="24"/>
              </w:rPr>
              <w:t>д.Ушья</w:t>
            </w:r>
            <w:proofErr w:type="spellEnd"/>
            <w:r w:rsidRPr="007267F4">
              <w:rPr>
                <w:sz w:val="24"/>
                <w:szCs w:val="24"/>
              </w:rPr>
              <w:t>, Кондинского района, ХМАО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разный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5698 метров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от 1965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Согласно выводу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lastRenderedPageBreak/>
        <w:t>От котельной до точки врезки -  Ф50, сталь, год постройки – 1975, износ 95% (требует замены). От ВОС до точки врезки – Ф110, полиэтилен, год постройки – 2013, износ 10% (нормальное рабочее состояние). Кольцо – Ф159, полиэтилен, год постройки – 2005, износ – 20% (нормальное рабочее состояние. От водопроводного колодца ВК-14(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по ул. Мелитопольская до водопроводного колодца ВК-3(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Ф110, полиэтилен, год постройки – 2004, износ – 25% (нормальное рабочее состояние). От водопроводного колодца ВК-13(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по улице Гагарина до водопроводного колодца ВК-4(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Ф110, полиэтилен, год постройки – 2004, износ – 25% (нормальное рабочее состояние). От водопроводного колодца ВК-12(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по улице Ленина до водопроводного колодца ВК-5(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Ф110, полиэтилен, год постройки – 2004, износ – 25% (нормальное рабочее состояние). От водопроводного колодца ВК-10(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по улице Лесной до водопроводного колодца ВК-6(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Ф110, полиэтилен, год постройки – 2004, износ – 25% (нормальное рабочее состояние). От водопроводного колодца ВК-14(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по ул. Мелитопольской до водопроводного колодца ВК-40(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Ф110, полиэтилен, год постройки – 2004, износ – 25% (нормальное рабочее состояние). От водопроводного колодца ВК-13(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по ул. Гагарина – Ф32, полиэтилен, год постройки – 2012, износ – 5% (нормальное рабочее состояние). От точки врезки между водопроводными колодцами ВК-12(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и ВК-13(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№ 7 по ул. Гагарина – сталь, год постройки – 2001, износ - 60% (в течение 5-ти лет предусмотреть замену). От водопроводного колодца ВК-12(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жилых домов №№7,8,9 – Ф57, сталь, год постройки – неизвестен, износ – более 90% (требуется замена сети). От водопроводного колодца ВК-10(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№30 по улице Лесной, Ф32, металлопласт, год постройки – 2010, износ – 15% (нормальное рабочее состояние). От водопроводного колодца ВК-12(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жилых домов №№ 9,8 – Ф57, год постройки – неизвестен, износ более 90% (необходима замена сети). От водопроводного колодца ВК-10(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№ 11по улице Лесной – металлопласт, год постройки  - 2010, износ – 15% (нормальное рабочее состояние). От водопроводного колодца ВК-43(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жилых домов №№10,12 по улице Лесной – Ф57, год постройки неизвестен, процент износа более 90% (требуется замена сетей). От водопроводного колодца ВК-11(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водопроводного колодца ВК-42(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по улице Новой – сталь, год постройки неизвестен, износ более 90% (необходима замена сети). От водопроводного колодца ВК-40(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жилых домов №№ 3,1 по улице Юбилейной – Ф63, сталь, год постройки неизвестен, процент износа более 90%. От водопроводного колодца ВК-11(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жилых домов №№ 36,37 по улице Юбилейной – Ф25, металлопласт, год постройки – 2013, износ  - 5% (нормальное рабочее состояние). От водопроводного колодца ВК-33(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№44 по улице Школьной – Ф63, полиэтилен, год постройки – 2007, износ – 20% (нормальное рабочее состояние). От Водопроводного колодца ВК-34(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№43 по ул. Школьной – Ф63, полиэтилен, год постройки – 2007, износ – 20% (нормальное рабочее состояние). От водопроводного колодца ВК-33(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водопроводного колодца ВК-34(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год постройки неизвестен, Ф63, процент износа – 50% (в ближайшие 10 лет потребуется капитальный ремонт, замена). От водопроводного колодца ВК-34(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здания магазина «</w:t>
      </w:r>
      <w:proofErr w:type="spellStart"/>
      <w:r w:rsidRPr="007267F4">
        <w:rPr>
          <w:sz w:val="24"/>
          <w:szCs w:val="24"/>
        </w:rPr>
        <w:t>Ушья</w:t>
      </w:r>
      <w:proofErr w:type="spellEnd"/>
      <w:r w:rsidRPr="007267F4">
        <w:rPr>
          <w:sz w:val="24"/>
          <w:szCs w:val="24"/>
        </w:rPr>
        <w:t>» с жилым домом – Ф63, год постройки – 2013, износ – 5% (нормальное рабочее состояние). От водопроводного колодца ВК-32(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– до здания общественной бани – Ф63, полиэтилен, год постройки – 2006, износ – 20% (нормальное рабочее состояние). От водопроводного колодца ВК-32(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жилого дома №45 по улице Школьной – Ф57, полипропилен, год постройки – 2014, износ – менее 5 % (нормальное рабочее состояние). От водопроводного колодца ВК-31(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здания школы – Ф110, сталь, год постройки неизвестен, процент износа более 80% (требуется замена сетей). От водопроводного колодца ВК-29 до жилых домов №№ 3,5,7 улицы Мелитопольской – Ф25, металлопласт, год постройки – 2005, процент износа составляет – 25% (нормальное рабочее состояние). От водопроводного колодца ВК-2(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>) до многоквартирных жилых домов №№37,38,40,41 по ул. Мелитопольской – Ф150, сталь, год постройки неизвестен, процент износа более 90% (требуется замена сетей). От водопроводного колодца ВК-15(</w:t>
      </w:r>
      <w:proofErr w:type="spellStart"/>
      <w:r w:rsidRPr="007267F4">
        <w:rPr>
          <w:sz w:val="24"/>
          <w:szCs w:val="24"/>
        </w:rPr>
        <w:t>уш</w:t>
      </w:r>
      <w:proofErr w:type="spellEnd"/>
      <w:r w:rsidRPr="007267F4">
        <w:rPr>
          <w:sz w:val="24"/>
          <w:szCs w:val="24"/>
        </w:rPr>
        <w:t xml:space="preserve">) до жилого дома №40 по ул. Мелитопольской – Ф57, сталь, год постройки неизвестен, процент износа более – 90% (требуется замена сети). От водопроводного колодца ВК-35 до жилого </w:t>
      </w:r>
      <w:r w:rsidRPr="007267F4">
        <w:rPr>
          <w:sz w:val="24"/>
          <w:szCs w:val="24"/>
        </w:rPr>
        <w:lastRenderedPageBreak/>
        <w:t>дома № 37 по улице Мелитопольской – Ф57, сталь, год постройки неизвестен, износ более 90% (требуется замена сети). оборудование скважины новое (установлено в 2015 году). Скважина находится в нормальном, рабочем состоянии.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4. Скважина №3 с установленным на ней павильоном.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559"/>
        <w:gridCol w:w="1134"/>
        <w:gridCol w:w="1418"/>
        <w:gridCol w:w="1276"/>
        <w:gridCol w:w="1559"/>
      </w:tblGrid>
      <w:tr w:rsidR="007267F4" w:rsidRPr="007267F4" w:rsidTr="00C70E6C">
        <w:trPr>
          <w:cantSplit/>
        </w:trPr>
        <w:tc>
          <w:tcPr>
            <w:tcW w:w="7797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559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55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kern w:val="2"/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территория МУП «Водоканал», водозабор (на пересечении ул.Мелитопольская и ул.Набережная).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40 м</w:t>
            </w:r>
            <w:r w:rsidRPr="007267F4">
              <w:rPr>
                <w:sz w:val="24"/>
                <w:szCs w:val="24"/>
                <w:vertAlign w:val="superscript"/>
              </w:rPr>
              <w:t>3</w:t>
            </w:r>
            <w:r w:rsidRPr="007267F4">
              <w:rPr>
                <w:sz w:val="24"/>
                <w:szCs w:val="24"/>
              </w:rPr>
              <w:t>/сутки.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Понижен дебет скважины.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</w:t>
      </w:r>
    </w:p>
    <w:p w:rsidR="007267F4" w:rsidRPr="007267F4" w:rsidRDefault="007267F4" w:rsidP="007267F4">
      <w:pPr>
        <w:pBdr>
          <w:top w:val="single" w:sz="1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Скважина состоит из обсадных металлических труб диаметром – 110 мм, глубина скважины – 100 м, забой скважины выполнен из сетчатого фильтра – в изношенном состоянии. В скважине установлен глубинный насос ЭЦВ 8-40-90 мощностью 17 кВт  – на глубине 60 м, в рабочем состоянии.</w:t>
      </w:r>
    </w:p>
    <w:p w:rsidR="007267F4" w:rsidRPr="007267F4" w:rsidRDefault="007267F4" w:rsidP="007267F4">
      <w:pPr>
        <w:pBdr>
          <w:top w:val="single" w:sz="1" w:space="1" w:color="000000"/>
        </w:pBdr>
        <w:contextualSpacing/>
        <w:jc w:val="both"/>
        <w:rPr>
          <w:sz w:val="24"/>
          <w:szCs w:val="24"/>
          <w:u w:val="single"/>
        </w:rPr>
      </w:pPr>
      <w:r w:rsidRPr="007267F4">
        <w:rPr>
          <w:sz w:val="24"/>
          <w:szCs w:val="24"/>
        </w:rPr>
        <w:t>Павильон над скважиной 1-этажный, заводского изготовления общей площадью 9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 выполнен из  профилированного листа и </w:t>
      </w:r>
      <w:proofErr w:type="spellStart"/>
      <w:r w:rsidRPr="007267F4">
        <w:rPr>
          <w:sz w:val="24"/>
          <w:szCs w:val="24"/>
        </w:rPr>
        <w:t>сэндвич-панелей</w:t>
      </w:r>
      <w:proofErr w:type="spellEnd"/>
      <w:r w:rsidRPr="007267F4">
        <w:rPr>
          <w:sz w:val="24"/>
          <w:szCs w:val="24"/>
        </w:rPr>
        <w:t>, ремонта не требует. В период обследования скважина находится в резерве. Оборудование скважины установлено в 2015 году.</w:t>
      </w:r>
    </w:p>
    <w:p w:rsidR="007267F4" w:rsidRPr="007267F4" w:rsidRDefault="007267F4" w:rsidP="007267F4">
      <w:pPr>
        <w:spacing w:after="240"/>
        <w:contextualSpacing/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5. Скважина №2 с установленным на ней павильоном.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территория МУП «Водоканал», водозабор (на пересечении ул.Мелитопольская и ул.Набережная).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40 м</w:t>
            </w:r>
            <w:r w:rsidRPr="007267F4">
              <w:rPr>
                <w:sz w:val="24"/>
                <w:szCs w:val="24"/>
                <w:vertAlign w:val="superscript"/>
              </w:rPr>
              <w:t>3</w:t>
            </w:r>
            <w:r w:rsidRPr="007267F4">
              <w:rPr>
                <w:sz w:val="24"/>
                <w:szCs w:val="24"/>
              </w:rPr>
              <w:t>/сутки.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Объект в нерабочем состоянии. Павильон отсутствует. 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Скважина состоит из обсадных металлических труб диаметром – 110 мм, глубина скважины – 100 м, забой скважины выполнен из сетчатого фильтра – в изношенном состоянии. Глубинный насос в скважине не установлен. Павильон над скважиной отсутствует.  В период обследования скважина находится в нерабочем состоянии. Необходимо провести работы по балансовому списанию объекта.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6. Скважина №5 с установленным на ней павильоном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территория МУП «Водоканал», водозабор (на пересечении ул.Мелитопольская и ул.Набережная).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40 м</w:t>
            </w:r>
            <w:r w:rsidRPr="007267F4">
              <w:rPr>
                <w:sz w:val="24"/>
                <w:szCs w:val="24"/>
                <w:vertAlign w:val="superscript"/>
              </w:rPr>
              <w:t>3</w:t>
            </w:r>
            <w:r w:rsidRPr="007267F4">
              <w:rPr>
                <w:sz w:val="24"/>
                <w:szCs w:val="24"/>
              </w:rPr>
              <w:t>/сутки.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обнаружены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Скважина состоит из обсадных металлических труб диаметром – 110 мм, глубина скважины – 100 м, забой скважины выполнен из сетчатого фильтра – в рабочем состоянии. В скважине установлен глубинный насос ЭЦВ 8-40-90 мощностью 17 кВт  – на глубине 60 м, в рабочем состоянии. Павильон над скважиной 1-этажный заводского изготовления общей  площадью 7,6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 выполнен из  профилированного листа и  </w:t>
      </w:r>
      <w:proofErr w:type="spellStart"/>
      <w:r w:rsidRPr="007267F4">
        <w:rPr>
          <w:sz w:val="24"/>
          <w:szCs w:val="24"/>
        </w:rPr>
        <w:t>сэндвич-панелей</w:t>
      </w:r>
      <w:proofErr w:type="spellEnd"/>
      <w:r w:rsidRPr="007267F4">
        <w:rPr>
          <w:sz w:val="24"/>
          <w:szCs w:val="24"/>
        </w:rPr>
        <w:t>, ремонта не требует. В период обследования скважина находится в работе. Оборудование скважины новое (установлено в 2015 году). Скважина находится в нормальном, рабочем состоянии.</w:t>
      </w:r>
    </w:p>
    <w:p w:rsidR="007267F4" w:rsidRPr="007267F4" w:rsidRDefault="007267F4" w:rsidP="007267F4">
      <w:pPr>
        <w:pBdr>
          <w:top w:val="single" w:sz="2" w:space="1" w:color="000000"/>
        </w:pBdr>
        <w:contextualSpacing/>
        <w:jc w:val="both"/>
        <w:rPr>
          <w:sz w:val="24"/>
          <w:szCs w:val="24"/>
        </w:rPr>
      </w:pP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7. Наружный водопровод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ул.Мелитопольская, 5а от здания сельского дома культуры до газовой котельной УМК-0,5Г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7267F4">
              <w:rPr>
                <w:sz w:val="24"/>
                <w:szCs w:val="24"/>
              </w:rPr>
              <w:t>Полипро</w:t>
            </w:r>
            <w:proofErr w:type="spellEnd"/>
            <w:r w:rsidRPr="007267F4">
              <w:rPr>
                <w:sz w:val="24"/>
                <w:szCs w:val="24"/>
              </w:rPr>
              <w:t xml:space="preserve">- </w:t>
            </w:r>
            <w:proofErr w:type="spellStart"/>
            <w:r w:rsidRPr="007267F4">
              <w:rPr>
                <w:sz w:val="24"/>
                <w:szCs w:val="24"/>
              </w:rPr>
              <w:t>пиллен</w:t>
            </w:r>
            <w:proofErr w:type="spellEnd"/>
            <w:r w:rsidRPr="007267F4">
              <w:rPr>
                <w:sz w:val="24"/>
                <w:szCs w:val="24"/>
              </w:rPr>
              <w:t>, Ф57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64,5 метров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требуется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выявлено.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Сети построены и введены в эксплуатацию в 2010 году. Процент износа составляет – 20%. Нормальное рабочее состояние. Не нуждаются в ремонте.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 w:line="360" w:lineRule="auto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8. Наружные сети хозяйственно-питьевого водоснабжения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</w:t>
            </w:r>
            <w:r w:rsidRPr="007267F4">
              <w:rPr>
                <w:sz w:val="24"/>
                <w:szCs w:val="24"/>
              </w:rPr>
              <w:softHyphen/>
              <w:t>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>, ул. Мелитопольская, 5а от водопроводного колодца до здания сельского дома культуры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Полиэтилен, Ф63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50,5 метров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требуется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выявлено.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Сети построены и введены в эксплуатацию в 2010 году. Процент износа составляет – 20%. Нормальное рабочее состояние. Не нуждаются в ремонте.</w:t>
      </w:r>
    </w:p>
    <w:p w:rsidR="007267F4" w:rsidRDefault="007267F4" w:rsidP="007267F4">
      <w:pPr>
        <w:pBdr>
          <w:top w:val="single" w:sz="1" w:space="1" w:color="000000"/>
        </w:pBdr>
        <w:ind w:right="-1"/>
        <w:contextualSpacing/>
        <w:jc w:val="both"/>
        <w:rPr>
          <w:b/>
          <w:sz w:val="24"/>
          <w:szCs w:val="24"/>
        </w:rPr>
      </w:pPr>
    </w:p>
    <w:p w:rsidR="007267F4" w:rsidRPr="007267F4" w:rsidRDefault="007267F4" w:rsidP="007267F4">
      <w:pPr>
        <w:pBdr>
          <w:top w:val="single" w:sz="1" w:space="1" w:color="000000"/>
        </w:pBdr>
        <w:ind w:right="-1"/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>Водоотведение п.Назарово.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1. Наружные сети канализации "Детский сад на 20 мест".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П. Назарово, ул. Волгоградская, 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Ф50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24,6м.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проводился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5%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Сети находятся в нормальном рабочем состоянии. Проведение ремонта не требуется.</w:t>
      </w:r>
    </w:p>
    <w:p w:rsidR="007267F4" w:rsidRDefault="007267F4" w:rsidP="007267F4">
      <w:pPr>
        <w:pBdr>
          <w:top w:val="single" w:sz="1" w:space="1" w:color="000000"/>
        </w:pBdr>
        <w:ind w:right="-1"/>
        <w:contextualSpacing/>
        <w:jc w:val="both"/>
        <w:rPr>
          <w:b/>
          <w:sz w:val="24"/>
          <w:szCs w:val="24"/>
        </w:rPr>
      </w:pPr>
    </w:p>
    <w:p w:rsidR="007267F4" w:rsidRPr="007267F4" w:rsidRDefault="007267F4" w:rsidP="007267F4">
      <w:pPr>
        <w:pBdr>
          <w:top w:val="single" w:sz="1" w:space="1" w:color="000000"/>
        </w:pBdr>
        <w:ind w:right="-1"/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 xml:space="preserve">Водоотведение </w:t>
      </w:r>
      <w:proofErr w:type="spellStart"/>
      <w:r w:rsidRPr="007267F4">
        <w:rPr>
          <w:b/>
          <w:sz w:val="24"/>
          <w:szCs w:val="24"/>
        </w:rPr>
        <w:t>п.Мулымья</w:t>
      </w:r>
      <w:proofErr w:type="spellEnd"/>
      <w:r w:rsidRPr="007267F4">
        <w:rPr>
          <w:b/>
          <w:sz w:val="24"/>
          <w:szCs w:val="24"/>
        </w:rPr>
        <w:t>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1. Наружные сети хозяйственно-бытовой канализации.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п. </w:t>
            </w:r>
            <w:proofErr w:type="spellStart"/>
            <w:r w:rsidRPr="007267F4">
              <w:rPr>
                <w:sz w:val="24"/>
                <w:szCs w:val="24"/>
              </w:rPr>
              <w:t>Мулымья</w:t>
            </w:r>
            <w:proofErr w:type="spellEnd"/>
            <w:r w:rsidRPr="007267F4">
              <w:rPr>
                <w:sz w:val="24"/>
                <w:szCs w:val="24"/>
              </w:rPr>
              <w:t>, ул. Лесная, 6а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Ф110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127 м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проводился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4%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Сети в находятся в удовлетворительном состоянии. Проведение ремонтных работ не требуется.</w:t>
      </w:r>
    </w:p>
    <w:p w:rsidR="007267F4" w:rsidRDefault="007267F4" w:rsidP="007267F4">
      <w:pPr>
        <w:pBdr>
          <w:top w:val="single" w:sz="1" w:space="1" w:color="000000"/>
        </w:pBdr>
        <w:ind w:right="-1"/>
        <w:contextualSpacing/>
        <w:jc w:val="both"/>
        <w:rPr>
          <w:b/>
          <w:sz w:val="24"/>
          <w:szCs w:val="24"/>
        </w:rPr>
      </w:pPr>
    </w:p>
    <w:p w:rsidR="007267F4" w:rsidRPr="007267F4" w:rsidRDefault="007267F4" w:rsidP="007267F4">
      <w:pPr>
        <w:pBdr>
          <w:top w:val="single" w:sz="1" w:space="1" w:color="000000"/>
        </w:pBdr>
        <w:ind w:right="-1"/>
        <w:contextualSpacing/>
        <w:jc w:val="both"/>
        <w:rPr>
          <w:b/>
          <w:sz w:val="24"/>
          <w:szCs w:val="24"/>
        </w:rPr>
      </w:pPr>
      <w:r w:rsidRPr="007267F4">
        <w:rPr>
          <w:b/>
          <w:sz w:val="24"/>
          <w:szCs w:val="24"/>
        </w:rPr>
        <w:t xml:space="preserve">Водоотведение </w:t>
      </w:r>
      <w:proofErr w:type="spellStart"/>
      <w:r w:rsidRPr="007267F4">
        <w:rPr>
          <w:b/>
          <w:sz w:val="24"/>
          <w:szCs w:val="24"/>
        </w:rPr>
        <w:t>д.Ушья</w:t>
      </w:r>
      <w:proofErr w:type="spellEnd"/>
      <w:r w:rsidRPr="007267F4">
        <w:rPr>
          <w:b/>
          <w:sz w:val="24"/>
          <w:szCs w:val="24"/>
        </w:rPr>
        <w:t>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 xml:space="preserve">1. Здание </w:t>
      </w:r>
      <w:proofErr w:type="spellStart"/>
      <w:r w:rsidRPr="007267F4">
        <w:rPr>
          <w:sz w:val="24"/>
          <w:szCs w:val="24"/>
        </w:rPr>
        <w:t>аэротенков</w:t>
      </w:r>
      <w:proofErr w:type="spellEnd"/>
      <w:r w:rsidRPr="007267F4">
        <w:rPr>
          <w:sz w:val="24"/>
          <w:szCs w:val="24"/>
        </w:rPr>
        <w:t xml:space="preserve"> (АРИ с пристройками).</w:t>
      </w: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2126"/>
        <w:gridCol w:w="1134"/>
        <w:gridCol w:w="1276"/>
        <w:gridCol w:w="1134"/>
        <w:gridCol w:w="1134"/>
        <w:gridCol w:w="1985"/>
      </w:tblGrid>
      <w:tr w:rsidR="007267F4" w:rsidRPr="007267F4" w:rsidTr="00C70E6C">
        <w:trPr>
          <w:cantSplit/>
        </w:trPr>
        <w:tc>
          <w:tcPr>
            <w:tcW w:w="751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</w:t>
            </w:r>
            <w:r w:rsidRPr="007267F4">
              <w:rPr>
                <w:sz w:val="24"/>
                <w:szCs w:val="24"/>
              </w:rPr>
              <w:softHyphen/>
              <w:t>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 xml:space="preserve"> ул.Школьная д.1а канализационные очистные сооружения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7267F4">
              <w:rPr>
                <w:sz w:val="24"/>
                <w:szCs w:val="24"/>
              </w:rPr>
              <w:t>446,3 м</w:t>
            </w:r>
            <w:r w:rsidRPr="007267F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2014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15%</w:t>
            </w:r>
          </w:p>
        </w:tc>
      </w:tr>
    </w:tbl>
    <w:p w:rsidR="007267F4" w:rsidRPr="007267F4" w:rsidRDefault="007267F4" w:rsidP="007267F4">
      <w:pPr>
        <w:pBdr>
          <w:top w:val="single" w:sz="2" w:space="0" w:color="000000"/>
        </w:pBdr>
        <w:ind w:right="-1"/>
        <w:jc w:val="both"/>
        <w:rPr>
          <w:sz w:val="24"/>
          <w:szCs w:val="24"/>
        </w:rPr>
      </w:pPr>
      <w:r w:rsidRPr="007267F4">
        <w:rPr>
          <w:b/>
          <w:sz w:val="24"/>
          <w:szCs w:val="24"/>
        </w:rPr>
        <w:t xml:space="preserve">Техническое описание: </w:t>
      </w:r>
      <w:r w:rsidRPr="007267F4">
        <w:rPr>
          <w:sz w:val="24"/>
          <w:szCs w:val="24"/>
        </w:rPr>
        <w:t xml:space="preserve">Здание </w:t>
      </w:r>
      <w:proofErr w:type="spellStart"/>
      <w:r w:rsidRPr="007267F4">
        <w:rPr>
          <w:sz w:val="24"/>
          <w:szCs w:val="24"/>
        </w:rPr>
        <w:t>аэротенков</w:t>
      </w:r>
      <w:proofErr w:type="spellEnd"/>
      <w:r w:rsidRPr="007267F4">
        <w:rPr>
          <w:sz w:val="24"/>
          <w:szCs w:val="24"/>
        </w:rPr>
        <w:t xml:space="preserve"> - фактически является зданием </w:t>
      </w:r>
      <w:proofErr w:type="spellStart"/>
      <w:r w:rsidRPr="007267F4">
        <w:rPr>
          <w:sz w:val="24"/>
          <w:szCs w:val="24"/>
        </w:rPr>
        <w:t>канализационно</w:t>
      </w:r>
      <w:proofErr w:type="spellEnd"/>
      <w:r w:rsidRPr="007267F4">
        <w:rPr>
          <w:sz w:val="24"/>
          <w:szCs w:val="24"/>
        </w:rPr>
        <w:t xml:space="preserve"> – очистных сооружений. Здание – ангарного типа: на металлическом каркасе закреплены утепленные </w:t>
      </w:r>
      <w:proofErr w:type="spellStart"/>
      <w:r w:rsidRPr="007267F4">
        <w:rPr>
          <w:sz w:val="24"/>
          <w:szCs w:val="24"/>
        </w:rPr>
        <w:t>сэндвич-панели</w:t>
      </w:r>
      <w:proofErr w:type="spellEnd"/>
      <w:r w:rsidRPr="007267F4">
        <w:rPr>
          <w:sz w:val="24"/>
          <w:szCs w:val="24"/>
        </w:rPr>
        <w:t>, площадь здания 446,3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 </w:t>
      </w:r>
      <w:proofErr w:type="spellStart"/>
      <w:r w:rsidRPr="007267F4">
        <w:rPr>
          <w:sz w:val="24"/>
          <w:szCs w:val="24"/>
        </w:rPr>
        <w:t>Аэротенки</w:t>
      </w:r>
      <w:proofErr w:type="spellEnd"/>
      <w:r w:rsidRPr="007267F4">
        <w:rPr>
          <w:sz w:val="24"/>
          <w:szCs w:val="24"/>
        </w:rPr>
        <w:t xml:space="preserve"> расположены в емкостях </w:t>
      </w:r>
      <w:proofErr w:type="spellStart"/>
      <w:r w:rsidRPr="007267F4">
        <w:rPr>
          <w:sz w:val="24"/>
          <w:szCs w:val="24"/>
        </w:rPr>
        <w:t>диагазации</w:t>
      </w:r>
      <w:proofErr w:type="spellEnd"/>
      <w:r w:rsidRPr="007267F4">
        <w:rPr>
          <w:sz w:val="24"/>
          <w:szCs w:val="24"/>
        </w:rPr>
        <w:t xml:space="preserve"> и нитрификации, соединены полипропиленовой трубой диаметром 50 мм  с воздуходувками. Воздуходувки марки </w:t>
      </w:r>
      <w:proofErr w:type="spellStart"/>
      <w:r w:rsidRPr="007267F4">
        <w:rPr>
          <w:sz w:val="24"/>
          <w:szCs w:val="24"/>
          <w:lang w:val="en-US"/>
        </w:rPr>
        <w:t>Kubicek</w:t>
      </w:r>
      <w:proofErr w:type="spellEnd"/>
      <w:r w:rsidRPr="007267F4">
        <w:rPr>
          <w:sz w:val="24"/>
          <w:szCs w:val="24"/>
        </w:rPr>
        <w:t xml:space="preserve"> тип 3</w:t>
      </w:r>
      <w:r w:rsidRPr="007267F4">
        <w:rPr>
          <w:sz w:val="24"/>
          <w:szCs w:val="24"/>
          <w:lang w:val="en-US"/>
        </w:rPr>
        <w:t>D</w:t>
      </w:r>
      <w:r w:rsidRPr="007267F4">
        <w:rPr>
          <w:sz w:val="24"/>
          <w:szCs w:val="24"/>
        </w:rPr>
        <w:t>19</w:t>
      </w:r>
      <w:r w:rsidRPr="007267F4">
        <w:rPr>
          <w:sz w:val="24"/>
          <w:szCs w:val="24"/>
          <w:lang w:val="en-US"/>
        </w:rPr>
        <w:t>S</w:t>
      </w:r>
      <w:r w:rsidRPr="007267F4">
        <w:rPr>
          <w:sz w:val="24"/>
          <w:szCs w:val="24"/>
        </w:rPr>
        <w:t>-050</w:t>
      </w:r>
      <w:r w:rsidRPr="007267F4">
        <w:rPr>
          <w:sz w:val="24"/>
          <w:szCs w:val="24"/>
          <w:lang w:val="en-US"/>
        </w:rPr>
        <w:t>K</w:t>
      </w:r>
      <w:r w:rsidRPr="007267F4">
        <w:rPr>
          <w:sz w:val="24"/>
          <w:szCs w:val="24"/>
        </w:rPr>
        <w:t xml:space="preserve"> мощностью 1,22 кВт  – 4 шт.  производительностью 60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>/час  каждая. В здании также установлено технологическое оборудование: компрессор для подачи воздуха на песколовку СБ/4С-100.</w:t>
      </w:r>
      <w:r w:rsidRPr="007267F4">
        <w:rPr>
          <w:sz w:val="24"/>
          <w:szCs w:val="24"/>
          <w:lang w:val="en-US"/>
        </w:rPr>
        <w:t>LB</w:t>
      </w:r>
      <w:r w:rsidRPr="007267F4">
        <w:rPr>
          <w:sz w:val="24"/>
          <w:szCs w:val="24"/>
        </w:rPr>
        <w:t xml:space="preserve">40 – 1 шт., подающий насос к ультрафиолетовой лампе – 1 шт., насосы исходной воды </w:t>
      </w:r>
      <w:proofErr w:type="spellStart"/>
      <w:r w:rsidRPr="007267F4">
        <w:rPr>
          <w:sz w:val="24"/>
          <w:szCs w:val="24"/>
          <w:lang w:val="en-US"/>
        </w:rPr>
        <w:t>Grundfos</w:t>
      </w:r>
      <w:proofErr w:type="spellEnd"/>
      <w:r w:rsidRPr="007267F4">
        <w:rPr>
          <w:sz w:val="24"/>
          <w:szCs w:val="24"/>
        </w:rPr>
        <w:t xml:space="preserve">  марки  </w:t>
      </w:r>
      <w:proofErr w:type="spellStart"/>
      <w:r w:rsidRPr="007267F4">
        <w:rPr>
          <w:sz w:val="24"/>
          <w:szCs w:val="24"/>
          <w:lang w:val="en-US"/>
        </w:rPr>
        <w:t>Unilift</w:t>
      </w:r>
      <w:proofErr w:type="spellEnd"/>
      <w:r w:rsidRPr="007267F4">
        <w:rPr>
          <w:sz w:val="24"/>
          <w:szCs w:val="24"/>
        </w:rPr>
        <w:t xml:space="preserve"> </w:t>
      </w:r>
      <w:r w:rsidRPr="007267F4">
        <w:rPr>
          <w:sz w:val="24"/>
          <w:szCs w:val="24"/>
          <w:lang w:val="en-US"/>
        </w:rPr>
        <w:t>AP</w:t>
      </w:r>
      <w:r w:rsidRPr="007267F4">
        <w:rPr>
          <w:sz w:val="24"/>
          <w:szCs w:val="24"/>
        </w:rPr>
        <w:t>35</w:t>
      </w:r>
      <w:r w:rsidRPr="007267F4">
        <w:rPr>
          <w:sz w:val="24"/>
          <w:szCs w:val="24"/>
          <w:lang w:val="en-US"/>
        </w:rPr>
        <w:t>B</w:t>
      </w:r>
      <w:r w:rsidRPr="007267F4">
        <w:rPr>
          <w:sz w:val="24"/>
          <w:szCs w:val="24"/>
        </w:rPr>
        <w:t>.50.08.А1.</w:t>
      </w:r>
      <w:r w:rsidRPr="007267F4">
        <w:rPr>
          <w:sz w:val="24"/>
          <w:szCs w:val="24"/>
          <w:lang w:val="en-US"/>
        </w:rPr>
        <w:t>V</w:t>
      </w:r>
      <w:r w:rsidRPr="007267F4">
        <w:rPr>
          <w:sz w:val="24"/>
          <w:szCs w:val="24"/>
        </w:rPr>
        <w:t xml:space="preserve"> производительностью 12м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/час, мощностью 0,71 кВт – 2 шт., анализатор концентрации кислорода – 1 шт., насосы </w:t>
      </w:r>
      <w:proofErr w:type="spellStart"/>
      <w:r w:rsidRPr="007267F4">
        <w:rPr>
          <w:sz w:val="24"/>
          <w:szCs w:val="24"/>
        </w:rPr>
        <w:t>усреднители</w:t>
      </w:r>
      <w:proofErr w:type="spellEnd"/>
      <w:r w:rsidRPr="007267F4">
        <w:rPr>
          <w:sz w:val="24"/>
          <w:szCs w:val="24"/>
        </w:rPr>
        <w:t xml:space="preserve"> – 2 шт., насос-дозатор </w:t>
      </w:r>
      <w:proofErr w:type="spellStart"/>
      <w:r w:rsidRPr="007267F4">
        <w:rPr>
          <w:sz w:val="24"/>
          <w:szCs w:val="24"/>
        </w:rPr>
        <w:t>фоакулянта</w:t>
      </w:r>
      <w:proofErr w:type="spellEnd"/>
      <w:r w:rsidRPr="007267F4">
        <w:rPr>
          <w:sz w:val="24"/>
          <w:szCs w:val="24"/>
        </w:rPr>
        <w:t xml:space="preserve"> – 1 шт., насос-дозатор подачи  коагулянта </w:t>
      </w:r>
      <w:r w:rsidRPr="007267F4">
        <w:rPr>
          <w:sz w:val="24"/>
          <w:szCs w:val="24"/>
          <w:lang w:val="en-US"/>
        </w:rPr>
        <w:t>DDE</w:t>
      </w:r>
      <w:r w:rsidRPr="007267F4">
        <w:rPr>
          <w:sz w:val="24"/>
          <w:szCs w:val="24"/>
        </w:rPr>
        <w:t xml:space="preserve"> 6-10 производительностью 6 л/час мощностью 0,019 кВт  - 1 шт., емкость для очищенных стоков объемом 0,4м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, резервуар – </w:t>
      </w:r>
      <w:proofErr w:type="spellStart"/>
      <w:r w:rsidRPr="007267F4">
        <w:rPr>
          <w:sz w:val="24"/>
          <w:szCs w:val="24"/>
        </w:rPr>
        <w:t>илосборник</w:t>
      </w:r>
      <w:proofErr w:type="spellEnd"/>
      <w:r w:rsidRPr="007267F4">
        <w:rPr>
          <w:sz w:val="24"/>
          <w:szCs w:val="24"/>
        </w:rPr>
        <w:t xml:space="preserve"> сточных вод из полипропилена  размерами 2,44м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2,8м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2,5м – 1 шт., распределительная камера поступающих стоков из </w:t>
      </w:r>
      <w:proofErr w:type="spellStart"/>
      <w:r w:rsidRPr="007267F4">
        <w:rPr>
          <w:sz w:val="24"/>
          <w:szCs w:val="24"/>
        </w:rPr>
        <w:t>усреднителя</w:t>
      </w:r>
      <w:proofErr w:type="spellEnd"/>
      <w:r w:rsidRPr="007267F4">
        <w:rPr>
          <w:sz w:val="24"/>
          <w:szCs w:val="24"/>
        </w:rPr>
        <w:t xml:space="preserve"> материал – полипропилен размерами 1,2м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1,6м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0,6м  – 1 шт., устройство обезжелезивания – 1 шт., песколовка из полипропилена  вертикальная </w:t>
      </w:r>
      <w:r w:rsidRPr="007267F4">
        <w:rPr>
          <w:sz w:val="24"/>
          <w:szCs w:val="24"/>
          <w:lang w:val="en-US"/>
        </w:rPr>
        <w:t>LPB</w:t>
      </w:r>
      <w:r w:rsidRPr="007267F4">
        <w:rPr>
          <w:sz w:val="24"/>
          <w:szCs w:val="24"/>
        </w:rPr>
        <w:t>-600 с встроенным эрлифтом объемом 0.25м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– 1 шт.,  резервуар </w:t>
      </w:r>
      <w:proofErr w:type="spellStart"/>
      <w:r w:rsidRPr="007267F4">
        <w:rPr>
          <w:sz w:val="24"/>
          <w:szCs w:val="24"/>
        </w:rPr>
        <w:t>аэротенков</w:t>
      </w:r>
      <w:proofErr w:type="spellEnd"/>
      <w:r w:rsidRPr="007267F4">
        <w:rPr>
          <w:sz w:val="24"/>
          <w:szCs w:val="24"/>
        </w:rPr>
        <w:t xml:space="preserve">  - станция очистки сточных вод с мелкопузырчатой аэрацией  - размерами 2,4м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8,4м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3,08м из полипропилена, в данном резервуаре установлены  3 комплекса станции (станция АЧБ-250 – 3 комплекса), установка </w:t>
      </w:r>
      <w:proofErr w:type="spellStart"/>
      <w:r w:rsidRPr="007267F4">
        <w:rPr>
          <w:sz w:val="24"/>
          <w:szCs w:val="24"/>
        </w:rPr>
        <w:t>ультрофиолетовая</w:t>
      </w:r>
      <w:proofErr w:type="spellEnd"/>
      <w:r w:rsidRPr="007267F4">
        <w:rPr>
          <w:sz w:val="24"/>
          <w:szCs w:val="24"/>
        </w:rPr>
        <w:t xml:space="preserve"> бактерицидная  «Родник-30» производительностью 30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/час мощностью 0,7 кВт - 1 шт., установка для хлорирования – 1 шт., устройство для обезвоживания осадка </w:t>
      </w:r>
      <w:r w:rsidRPr="007267F4">
        <w:rPr>
          <w:sz w:val="24"/>
          <w:szCs w:val="24"/>
          <w:lang w:val="en-US"/>
        </w:rPr>
        <w:t>OZK</w:t>
      </w:r>
      <w:r w:rsidRPr="007267F4">
        <w:rPr>
          <w:sz w:val="24"/>
          <w:szCs w:val="24"/>
        </w:rPr>
        <w:t>-4 в комплекте с емкостью из полипропилена объемом 0,25м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для приготовления раствора </w:t>
      </w:r>
      <w:proofErr w:type="spellStart"/>
      <w:r w:rsidRPr="007267F4">
        <w:rPr>
          <w:sz w:val="24"/>
          <w:szCs w:val="24"/>
        </w:rPr>
        <w:t>полифлокулянта</w:t>
      </w:r>
      <w:proofErr w:type="spellEnd"/>
      <w:r w:rsidRPr="007267F4">
        <w:rPr>
          <w:sz w:val="24"/>
          <w:szCs w:val="24"/>
        </w:rPr>
        <w:t xml:space="preserve"> – 1 шт., емкость из полипропилена объемом 0,25м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для приготовления раствора коагулянта – 1 шт., </w:t>
      </w:r>
      <w:proofErr w:type="spellStart"/>
      <w:r w:rsidRPr="007267F4">
        <w:rPr>
          <w:sz w:val="24"/>
          <w:szCs w:val="24"/>
        </w:rPr>
        <w:t>погружные</w:t>
      </w:r>
      <w:proofErr w:type="spellEnd"/>
      <w:r w:rsidRPr="007267F4">
        <w:rPr>
          <w:sz w:val="24"/>
          <w:szCs w:val="24"/>
        </w:rPr>
        <w:t xml:space="preserve"> насосы для подачи очищенных сточных вод на обеззараживание </w:t>
      </w:r>
      <w:proofErr w:type="spellStart"/>
      <w:r w:rsidRPr="007267F4">
        <w:rPr>
          <w:sz w:val="24"/>
          <w:szCs w:val="24"/>
          <w:lang w:val="en-US"/>
        </w:rPr>
        <w:t>Grundfos</w:t>
      </w:r>
      <w:proofErr w:type="spellEnd"/>
      <w:r w:rsidRPr="007267F4">
        <w:rPr>
          <w:sz w:val="24"/>
          <w:szCs w:val="24"/>
        </w:rPr>
        <w:t xml:space="preserve">  марки  </w:t>
      </w:r>
      <w:proofErr w:type="spellStart"/>
      <w:r w:rsidRPr="007267F4">
        <w:rPr>
          <w:sz w:val="24"/>
          <w:szCs w:val="24"/>
          <w:lang w:val="en-US"/>
        </w:rPr>
        <w:t>Unilift</w:t>
      </w:r>
      <w:proofErr w:type="spellEnd"/>
      <w:r w:rsidRPr="007267F4">
        <w:rPr>
          <w:sz w:val="24"/>
          <w:szCs w:val="24"/>
        </w:rPr>
        <w:t xml:space="preserve"> </w:t>
      </w:r>
      <w:r w:rsidRPr="007267F4">
        <w:rPr>
          <w:sz w:val="24"/>
          <w:szCs w:val="24"/>
          <w:lang w:val="en-US"/>
        </w:rPr>
        <w:t>AP</w:t>
      </w:r>
      <w:r w:rsidRPr="007267F4">
        <w:rPr>
          <w:sz w:val="24"/>
          <w:szCs w:val="24"/>
        </w:rPr>
        <w:t>12.40.06.3 производительностью 12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/час мощностью 0,6 кВт – 2 шт., насос перекачки иловой воды </w:t>
      </w:r>
      <w:r w:rsidRPr="007267F4">
        <w:rPr>
          <w:sz w:val="24"/>
          <w:szCs w:val="24"/>
          <w:lang w:val="en-US"/>
        </w:rPr>
        <w:t>Sigma</w:t>
      </w:r>
      <w:r w:rsidRPr="007267F4">
        <w:rPr>
          <w:sz w:val="24"/>
          <w:szCs w:val="24"/>
        </w:rPr>
        <w:t xml:space="preserve"> </w:t>
      </w:r>
      <w:r w:rsidRPr="007267F4">
        <w:rPr>
          <w:sz w:val="24"/>
          <w:szCs w:val="24"/>
          <w:lang w:val="en-US"/>
        </w:rPr>
        <w:t>GFRF</w:t>
      </w:r>
      <w:r w:rsidRPr="007267F4">
        <w:rPr>
          <w:sz w:val="24"/>
          <w:szCs w:val="24"/>
        </w:rPr>
        <w:t>-032 производительностью 7,2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/час мощностью 0,95 кВт – 2 шт., насос-дозатор подачи </w:t>
      </w:r>
      <w:proofErr w:type="spellStart"/>
      <w:r w:rsidRPr="007267F4">
        <w:rPr>
          <w:sz w:val="24"/>
          <w:szCs w:val="24"/>
        </w:rPr>
        <w:t>полифлокулянта</w:t>
      </w:r>
      <w:proofErr w:type="spellEnd"/>
      <w:r w:rsidRPr="007267F4">
        <w:rPr>
          <w:sz w:val="24"/>
          <w:szCs w:val="24"/>
        </w:rPr>
        <w:t xml:space="preserve"> </w:t>
      </w:r>
      <w:proofErr w:type="spellStart"/>
      <w:r w:rsidRPr="007267F4">
        <w:rPr>
          <w:sz w:val="24"/>
          <w:szCs w:val="24"/>
          <w:lang w:val="en-US"/>
        </w:rPr>
        <w:t>ProMinent</w:t>
      </w:r>
      <w:proofErr w:type="spellEnd"/>
      <w:r w:rsidRPr="007267F4">
        <w:rPr>
          <w:sz w:val="24"/>
          <w:szCs w:val="24"/>
        </w:rPr>
        <w:t xml:space="preserve"> </w:t>
      </w:r>
      <w:r w:rsidRPr="007267F4">
        <w:rPr>
          <w:sz w:val="24"/>
          <w:szCs w:val="24"/>
          <w:lang w:val="en-US"/>
        </w:rPr>
        <w:t>Sigma</w:t>
      </w:r>
      <w:r w:rsidRPr="007267F4">
        <w:rPr>
          <w:sz w:val="24"/>
          <w:szCs w:val="24"/>
        </w:rPr>
        <w:t xml:space="preserve"> </w:t>
      </w:r>
      <w:r w:rsidRPr="007267F4">
        <w:rPr>
          <w:sz w:val="24"/>
          <w:szCs w:val="24"/>
          <w:lang w:val="en-US"/>
        </w:rPr>
        <w:t>S</w:t>
      </w:r>
      <w:r w:rsidRPr="007267F4">
        <w:rPr>
          <w:sz w:val="24"/>
          <w:szCs w:val="24"/>
        </w:rPr>
        <w:t>1</w:t>
      </w:r>
      <w:proofErr w:type="spellStart"/>
      <w:r w:rsidRPr="007267F4">
        <w:rPr>
          <w:sz w:val="24"/>
          <w:szCs w:val="24"/>
          <w:lang w:val="en-US"/>
        </w:rPr>
        <w:t>BaN</w:t>
      </w:r>
      <w:proofErr w:type="spellEnd"/>
      <w:r w:rsidRPr="007267F4">
        <w:rPr>
          <w:sz w:val="24"/>
          <w:szCs w:val="24"/>
        </w:rPr>
        <w:t xml:space="preserve"> 04120 </w:t>
      </w:r>
      <w:r w:rsidRPr="007267F4">
        <w:rPr>
          <w:sz w:val="24"/>
          <w:szCs w:val="24"/>
          <w:lang w:val="en-US"/>
        </w:rPr>
        <w:t>PVT</w:t>
      </w:r>
      <w:r w:rsidRPr="007267F4">
        <w:rPr>
          <w:sz w:val="24"/>
          <w:szCs w:val="24"/>
        </w:rPr>
        <w:t>0570</w:t>
      </w:r>
      <w:r w:rsidRPr="007267F4">
        <w:rPr>
          <w:sz w:val="24"/>
          <w:szCs w:val="24"/>
          <w:lang w:val="en-US"/>
        </w:rPr>
        <w:t>S</w:t>
      </w:r>
      <w:r w:rsidRPr="007267F4">
        <w:rPr>
          <w:sz w:val="24"/>
          <w:szCs w:val="24"/>
        </w:rPr>
        <w:t xml:space="preserve">000  производительностью 120 л/час   мощностью   0,25 кВт – 1 шт., фильтр доочистки стока </w:t>
      </w:r>
      <w:r w:rsidRPr="007267F4">
        <w:rPr>
          <w:sz w:val="24"/>
          <w:szCs w:val="24"/>
          <w:lang w:val="en-US"/>
        </w:rPr>
        <w:t>IN</w:t>
      </w:r>
      <w:r w:rsidRPr="007267F4">
        <w:rPr>
          <w:sz w:val="24"/>
          <w:szCs w:val="24"/>
        </w:rPr>
        <w:t>-</w:t>
      </w:r>
      <w:r w:rsidRPr="007267F4">
        <w:rPr>
          <w:sz w:val="24"/>
          <w:szCs w:val="24"/>
          <w:lang w:val="en-US"/>
        </w:rPr>
        <w:t>EKO</w:t>
      </w:r>
      <w:r w:rsidRPr="007267F4">
        <w:rPr>
          <w:sz w:val="24"/>
          <w:szCs w:val="24"/>
        </w:rPr>
        <w:t xml:space="preserve"> 5</w:t>
      </w:r>
      <w:r w:rsidRPr="007267F4">
        <w:rPr>
          <w:sz w:val="24"/>
          <w:szCs w:val="24"/>
          <w:lang w:val="en-US"/>
        </w:rPr>
        <w:t>BMF</w:t>
      </w:r>
      <w:r w:rsidRPr="007267F4">
        <w:rPr>
          <w:sz w:val="24"/>
          <w:szCs w:val="24"/>
        </w:rPr>
        <w:t xml:space="preserve"> 5-В2 производительностью 4л/сек мощностью 1,35 кВт – 1 шт. Объект находится в нормальном рабочем состоянии.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2. Наружные сети канализации.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276"/>
        <w:gridCol w:w="1276"/>
        <w:gridCol w:w="1275"/>
        <w:gridCol w:w="1134"/>
        <w:gridCol w:w="1985"/>
      </w:tblGrid>
      <w:tr w:rsidR="007267F4" w:rsidRPr="007267F4" w:rsidTr="00C70E6C">
        <w:trPr>
          <w:cantSplit/>
        </w:trPr>
        <w:tc>
          <w:tcPr>
            <w:tcW w:w="7371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</w:t>
            </w:r>
            <w:r w:rsidRPr="007267F4">
              <w:rPr>
                <w:sz w:val="24"/>
                <w:szCs w:val="24"/>
              </w:rPr>
              <w:softHyphen/>
              <w:t>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 xml:space="preserve">, ул. Мелитопольская, 5а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Полиэтилен, Ф63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142,3 метра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требуется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выявлено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t>Сети построены и введены в эксплуатацию в 2010 году. Процент износа составляет – 20%. Нормальное рабочее состояние. Не нуждаются в ремонте.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3. Здание под канализационную насосную станцию №1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276"/>
        <w:gridCol w:w="1276"/>
        <w:gridCol w:w="1275"/>
        <w:gridCol w:w="1134"/>
        <w:gridCol w:w="1985"/>
      </w:tblGrid>
      <w:tr w:rsidR="007267F4" w:rsidRPr="007267F4" w:rsidTr="00C70E6C">
        <w:trPr>
          <w:cantSplit/>
        </w:trPr>
        <w:tc>
          <w:tcPr>
            <w:tcW w:w="7371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 xml:space="preserve">Обнаруженные </w:t>
            </w:r>
            <w:r w:rsidRPr="007267F4">
              <w:rPr>
                <w:b/>
                <w:sz w:val="24"/>
                <w:szCs w:val="24"/>
              </w:rPr>
              <w:lastRenderedPageBreak/>
              <w:t>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Канализационные очистные сооружения 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 xml:space="preserve"> </w:t>
            </w:r>
          </w:p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(по ул. Школьная).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19,1 м</w:t>
            </w:r>
            <w:r w:rsidRPr="007267F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Нет данных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Нет данных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Износ </w:t>
            </w:r>
          </w:p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50%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 з</w:t>
      </w:r>
      <w:r w:rsidRPr="007267F4">
        <w:rPr>
          <w:sz w:val="24"/>
          <w:szCs w:val="24"/>
        </w:rPr>
        <w:t>дание под канализационную насосную станцию  №1 1-этажное, площадью 19,1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, выполнено из  профилированного листа, облицовано </w:t>
      </w:r>
      <w:proofErr w:type="spellStart"/>
      <w:r w:rsidRPr="007267F4">
        <w:rPr>
          <w:sz w:val="24"/>
          <w:szCs w:val="24"/>
        </w:rPr>
        <w:t>сэндвич-панелями</w:t>
      </w:r>
      <w:proofErr w:type="spellEnd"/>
      <w:r w:rsidRPr="007267F4">
        <w:rPr>
          <w:sz w:val="24"/>
          <w:szCs w:val="24"/>
        </w:rPr>
        <w:t xml:space="preserve">, требует текущего ремонта. В здании установлен электронасос марки </w:t>
      </w:r>
      <w:proofErr w:type="spellStart"/>
      <w:r w:rsidRPr="007267F4">
        <w:rPr>
          <w:sz w:val="24"/>
          <w:szCs w:val="24"/>
          <w:lang w:val="en-US"/>
        </w:rPr>
        <w:t>Vilo</w:t>
      </w:r>
      <w:proofErr w:type="spellEnd"/>
      <w:r w:rsidRPr="007267F4">
        <w:rPr>
          <w:sz w:val="24"/>
          <w:szCs w:val="24"/>
        </w:rPr>
        <w:t xml:space="preserve"> – 1 шт. производительностью 37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 xml:space="preserve"> в час, мощность электродвигателя 11 кВт. Под зданием канализационной насосной станции №2 заглублена вертикально вниз емкость из металлической трубы диаметром 1500 мм длиной 10 м, емкость замены не требует. Для обеспечения бесперебойной работы канализационной насосной станции №2 в здании станции требуется установка резервного электронасоса. Канализационная насосная станция в удовлетворительном состоянии. Все оборудование работает в штатном режиме. Требуется предусмотреть установку резервного насоса.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4. Иловые площадки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276"/>
        <w:gridCol w:w="1276"/>
        <w:gridCol w:w="1275"/>
        <w:gridCol w:w="1134"/>
        <w:gridCol w:w="1985"/>
      </w:tblGrid>
      <w:tr w:rsidR="007267F4" w:rsidRPr="007267F4" w:rsidTr="00C70E6C">
        <w:trPr>
          <w:cantSplit/>
        </w:trPr>
        <w:tc>
          <w:tcPr>
            <w:tcW w:w="7371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 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 xml:space="preserve"> ул.Мелитопольская канализационные очистные сооружения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200 м</w:t>
            </w:r>
            <w:r w:rsidRPr="007267F4">
              <w:rPr>
                <w:sz w:val="24"/>
                <w:szCs w:val="24"/>
                <w:vertAlign w:val="superscript"/>
              </w:rPr>
              <w:t>3</w:t>
            </w:r>
            <w:r w:rsidRPr="007267F4">
              <w:rPr>
                <w:sz w:val="24"/>
                <w:szCs w:val="24"/>
              </w:rPr>
              <w:t>/сутки.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Мелкие текущие ремонты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 эксплуатируются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b/>
          <w:sz w:val="24"/>
          <w:szCs w:val="24"/>
        </w:rPr>
        <w:t xml:space="preserve">Техническое описание: </w:t>
      </w:r>
      <w:r w:rsidRPr="007267F4">
        <w:rPr>
          <w:sz w:val="24"/>
          <w:szCs w:val="24"/>
        </w:rPr>
        <w:t>иловые площадки – 2 ед. общей площадью 762,2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 выполнены в бетонном исполнении: стены по периметру толщиной до 80 см, глубина от поверхности земли до дна площадки  – 2м. К площадкам выполнен подъезд из бетонных дорожных плит ПНД 2м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6м </w:t>
      </w:r>
      <w:proofErr w:type="spellStart"/>
      <w:r w:rsidRPr="007267F4">
        <w:rPr>
          <w:sz w:val="24"/>
          <w:szCs w:val="24"/>
        </w:rPr>
        <w:t>х</w:t>
      </w:r>
      <w:proofErr w:type="spellEnd"/>
      <w:r w:rsidRPr="007267F4">
        <w:rPr>
          <w:sz w:val="24"/>
          <w:szCs w:val="24"/>
        </w:rPr>
        <w:t xml:space="preserve"> 0,14м – две плиты в ряд. На момент обследования – иловые площадки не эксплуатируются. Объект не эксплуатируется.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5. Сети канализации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276"/>
        <w:gridCol w:w="1276"/>
        <w:gridCol w:w="1275"/>
        <w:gridCol w:w="1134"/>
        <w:gridCol w:w="1985"/>
      </w:tblGrid>
      <w:tr w:rsidR="007267F4" w:rsidRPr="007267F4" w:rsidTr="00C70E6C">
        <w:trPr>
          <w:cantSplit/>
        </w:trPr>
        <w:tc>
          <w:tcPr>
            <w:tcW w:w="7371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</w:t>
            </w:r>
            <w:r w:rsidRPr="007267F4">
              <w:rPr>
                <w:sz w:val="24"/>
                <w:szCs w:val="24"/>
              </w:rPr>
              <w:softHyphen/>
              <w:t>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 xml:space="preserve">, </w:t>
            </w:r>
            <w:r w:rsidRPr="007267F4">
              <w:rPr>
                <w:sz w:val="24"/>
                <w:szCs w:val="24"/>
              </w:rPr>
              <w:lastRenderedPageBreak/>
              <w:t xml:space="preserve">ул.Школьная, д.1а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7267F4">
              <w:rPr>
                <w:sz w:val="24"/>
                <w:szCs w:val="24"/>
              </w:rPr>
              <w:lastRenderedPageBreak/>
              <w:t>Полиармир</w:t>
            </w:r>
            <w:r w:rsidRPr="007267F4">
              <w:rPr>
                <w:sz w:val="24"/>
                <w:szCs w:val="24"/>
              </w:rPr>
              <w:lastRenderedPageBreak/>
              <w:t>ованные</w:t>
            </w:r>
            <w:proofErr w:type="spellEnd"/>
            <w:r w:rsidRPr="007267F4">
              <w:rPr>
                <w:sz w:val="24"/>
                <w:szCs w:val="24"/>
              </w:rPr>
              <w:t xml:space="preserve"> трубы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lastRenderedPageBreak/>
              <w:t>2 953 м.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1990 год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Не </w:t>
            </w:r>
            <w:r w:rsidRPr="007267F4">
              <w:rPr>
                <w:sz w:val="24"/>
                <w:szCs w:val="24"/>
              </w:rPr>
              <w:lastRenderedPageBreak/>
              <w:t>проводился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lastRenderedPageBreak/>
              <w:t>80%</w:t>
            </w:r>
          </w:p>
        </w:tc>
      </w:tr>
    </w:tbl>
    <w:p w:rsidR="007267F4" w:rsidRPr="007267F4" w:rsidRDefault="007267F4" w:rsidP="007267F4">
      <w:pPr>
        <w:pBdr>
          <w:top w:val="single" w:sz="1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sz w:val="24"/>
          <w:szCs w:val="24"/>
        </w:rPr>
        <w:lastRenderedPageBreak/>
        <w:t>Необходимо проведение капитального ремонта и замены сетей.</w:t>
      </w:r>
    </w:p>
    <w:p w:rsidR="007267F4" w:rsidRPr="007267F4" w:rsidRDefault="007267F4" w:rsidP="007267F4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7267F4">
        <w:rPr>
          <w:sz w:val="24"/>
          <w:szCs w:val="24"/>
        </w:rPr>
        <w:t>6. Здание канализационной насосной станции №2: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276"/>
        <w:gridCol w:w="1276"/>
        <w:gridCol w:w="1275"/>
        <w:gridCol w:w="1134"/>
        <w:gridCol w:w="1985"/>
      </w:tblGrid>
      <w:tr w:rsidR="007267F4" w:rsidRPr="007267F4" w:rsidTr="00C70E6C">
        <w:trPr>
          <w:cantSplit/>
        </w:trPr>
        <w:tc>
          <w:tcPr>
            <w:tcW w:w="7371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Оборудование или инженерные сети</w:t>
            </w:r>
          </w:p>
        </w:tc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7267F4">
              <w:rPr>
                <w:b/>
                <w:sz w:val="24"/>
                <w:szCs w:val="24"/>
              </w:rPr>
              <w:t>Обнаруженные дефекты, процент износа</w:t>
            </w:r>
          </w:p>
        </w:tc>
      </w:tr>
      <w:tr w:rsidR="007267F4" w:rsidRPr="007267F4" w:rsidTr="00C70E6C">
        <w:trPr>
          <w:cantSplit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Адрес, местонахождение объекта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тип, мар</w:t>
            </w:r>
            <w:r w:rsidRPr="007267F4">
              <w:rPr>
                <w:sz w:val="24"/>
                <w:szCs w:val="24"/>
              </w:rPr>
              <w:softHyphen/>
              <w:t>ка, диаметр,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мощность, протяженность, площадь 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постройки (ввода в эксплуатацию)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Год проведения капитального ремонта</w:t>
            </w:r>
          </w:p>
        </w:tc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snapToGrid w:val="0"/>
              <w:ind w:right="-1"/>
              <w:rPr>
                <w:sz w:val="24"/>
                <w:szCs w:val="24"/>
              </w:rPr>
            </w:pP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267F4" w:rsidRPr="007267F4" w:rsidRDefault="007267F4" w:rsidP="00C70E6C">
            <w:pPr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7</w:t>
            </w:r>
          </w:p>
        </w:tc>
      </w:tr>
      <w:tr w:rsidR="007267F4" w:rsidRPr="007267F4" w:rsidTr="00C70E6C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д. </w:t>
            </w:r>
            <w:proofErr w:type="spellStart"/>
            <w:r w:rsidRPr="007267F4">
              <w:rPr>
                <w:sz w:val="24"/>
                <w:szCs w:val="24"/>
              </w:rPr>
              <w:t>Ушья</w:t>
            </w:r>
            <w:proofErr w:type="spellEnd"/>
            <w:r w:rsidRPr="007267F4">
              <w:rPr>
                <w:sz w:val="24"/>
                <w:szCs w:val="24"/>
              </w:rPr>
              <w:t xml:space="preserve">, канализационные очистные сооружения (по </w:t>
            </w:r>
          </w:p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 ул.Киевская)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5,9 м</w:t>
            </w:r>
            <w:r w:rsidRPr="007267F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Нет данных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Нет данных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 xml:space="preserve">Износ </w:t>
            </w:r>
          </w:p>
          <w:p w:rsidR="007267F4" w:rsidRPr="007267F4" w:rsidRDefault="007267F4" w:rsidP="00C70E6C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 w:rsidRPr="007267F4">
              <w:rPr>
                <w:sz w:val="24"/>
                <w:szCs w:val="24"/>
              </w:rPr>
              <w:t>90%</w:t>
            </w:r>
          </w:p>
        </w:tc>
      </w:tr>
    </w:tbl>
    <w:p w:rsidR="007267F4" w:rsidRPr="007267F4" w:rsidRDefault="007267F4" w:rsidP="007267F4">
      <w:pPr>
        <w:pBdr>
          <w:top w:val="single" w:sz="2" w:space="1" w:color="000000"/>
        </w:pBdr>
        <w:ind w:right="-1"/>
        <w:jc w:val="both"/>
        <w:rPr>
          <w:sz w:val="24"/>
          <w:szCs w:val="24"/>
        </w:rPr>
      </w:pPr>
      <w:r w:rsidRPr="007267F4">
        <w:rPr>
          <w:b/>
          <w:sz w:val="24"/>
          <w:szCs w:val="24"/>
        </w:rPr>
        <w:t>Техническое описание: з</w:t>
      </w:r>
      <w:r w:rsidRPr="007267F4">
        <w:rPr>
          <w:sz w:val="24"/>
          <w:szCs w:val="24"/>
        </w:rPr>
        <w:t>дание канализационной насосной станции  №2 1-этажное, площадью 5,9 м</w:t>
      </w:r>
      <w:r w:rsidRPr="007267F4">
        <w:rPr>
          <w:sz w:val="24"/>
          <w:szCs w:val="24"/>
          <w:vertAlign w:val="superscript"/>
        </w:rPr>
        <w:t>2</w:t>
      </w:r>
      <w:r w:rsidRPr="007267F4">
        <w:rPr>
          <w:sz w:val="24"/>
          <w:szCs w:val="24"/>
        </w:rPr>
        <w:t xml:space="preserve">, выполнено из  профилированного  листа, облицовано </w:t>
      </w:r>
      <w:proofErr w:type="spellStart"/>
      <w:r w:rsidRPr="007267F4">
        <w:rPr>
          <w:sz w:val="24"/>
          <w:szCs w:val="24"/>
        </w:rPr>
        <w:t>сэндвич-панелями</w:t>
      </w:r>
      <w:proofErr w:type="spellEnd"/>
      <w:r w:rsidRPr="007267F4">
        <w:rPr>
          <w:sz w:val="24"/>
          <w:szCs w:val="24"/>
        </w:rPr>
        <w:t>, требует ремонта. В здании установлен электронасос – 1 шт. в нерабочем состоянии. Требуется установка двух электронасосов (основного и резервного) производительностью не менее 37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>. Под зданием канализационной насосной станции №2 заглублена металлическая емкость кубической формы объемом 30 м</w:t>
      </w:r>
      <w:r w:rsidRPr="007267F4">
        <w:rPr>
          <w:sz w:val="24"/>
          <w:szCs w:val="24"/>
          <w:vertAlign w:val="superscript"/>
        </w:rPr>
        <w:t>3</w:t>
      </w:r>
      <w:r w:rsidRPr="007267F4">
        <w:rPr>
          <w:sz w:val="24"/>
          <w:szCs w:val="24"/>
        </w:rPr>
        <w:t>. Насосная станция соединена канализационным коллектором диаметром 150 мм протяженностью 100м с основным канализационным коллектором, проходящим по ул.Мелитопольская. Канализационный коллектор от канализационной насосной станции №2 засорен, в неудовлетворительном состоянии, требует замены с увеличением диаметра на перспективу развития жилищного фонда. Канализационная насосная станция №2 в неудовлетворительном состоянии. Требуется  проведение капитального ремонта.</w:t>
      </w:r>
    </w:p>
    <w:p w:rsidR="007267F4" w:rsidRPr="007267F4" w:rsidRDefault="007267F4" w:rsidP="007267F4">
      <w:pPr>
        <w:spacing w:after="240"/>
        <w:contextualSpacing/>
        <w:rPr>
          <w:sz w:val="24"/>
          <w:szCs w:val="24"/>
        </w:rPr>
      </w:pPr>
    </w:p>
    <w:p w:rsidR="007267F4" w:rsidRDefault="007267F4" w:rsidP="007267F4">
      <w:pPr>
        <w:spacing w:after="240"/>
        <w:contextualSpacing/>
        <w:jc w:val="right"/>
        <w:rPr>
          <w:sz w:val="20"/>
          <w:szCs w:val="20"/>
        </w:rPr>
      </w:pPr>
    </w:p>
    <w:p w:rsidR="007267F4" w:rsidRPr="00857673" w:rsidRDefault="007267F4" w:rsidP="007267F4">
      <w:pPr>
        <w:keepNext/>
        <w:widowControl w:val="0"/>
        <w:tabs>
          <w:tab w:val="left" w:pos="4536"/>
          <w:tab w:val="left" w:pos="9356"/>
        </w:tabs>
        <w:suppressAutoHyphens/>
        <w:autoSpaceDE w:val="0"/>
        <w:autoSpaceDN w:val="0"/>
        <w:ind w:left="7938" w:hanging="3402"/>
        <w:jc w:val="both"/>
        <w:rPr>
          <w:rFonts w:eastAsia="Times New Roman CYR"/>
          <w:b/>
          <w:bCs/>
          <w:color w:val="000000"/>
          <w:kern w:val="3"/>
          <w:sz w:val="24"/>
          <w:szCs w:val="24"/>
          <w:lang w:eastAsia="ja-JP" w:bidi="fa-IR"/>
        </w:rPr>
      </w:pPr>
    </w:p>
    <w:p w:rsidR="00860069" w:rsidRPr="00C95588" w:rsidRDefault="00860069" w:rsidP="00860069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jc w:val="both"/>
        <w:rPr>
          <w:rFonts w:eastAsia="Times New Roman CYR"/>
          <w:b/>
          <w:bCs/>
          <w:color w:val="000000"/>
          <w:kern w:val="3"/>
          <w:sz w:val="24"/>
          <w:szCs w:val="24"/>
          <w:lang w:eastAsia="ja-JP" w:bidi="fa-IR"/>
        </w:rPr>
      </w:pPr>
    </w:p>
    <w:sectPr w:rsidR="00860069" w:rsidRPr="00C95588" w:rsidSect="007267F4">
      <w:pgSz w:w="11906" w:h="16838"/>
      <w:pgMar w:top="1134" w:right="624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4BF" w:rsidRDefault="006014BF" w:rsidP="00E30FDB">
      <w:r>
        <w:separator/>
      </w:r>
    </w:p>
  </w:endnote>
  <w:endnote w:type="continuationSeparator" w:id="0">
    <w:p w:rsidR="006014BF" w:rsidRDefault="006014BF" w:rsidP="00E3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4BF" w:rsidRDefault="006014BF" w:rsidP="00E30FDB">
      <w:r>
        <w:separator/>
      </w:r>
    </w:p>
  </w:footnote>
  <w:footnote w:type="continuationSeparator" w:id="0">
    <w:p w:rsidR="006014BF" w:rsidRDefault="006014BF" w:rsidP="00E30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069"/>
    <w:rsid w:val="000A58A2"/>
    <w:rsid w:val="0046141E"/>
    <w:rsid w:val="004B3891"/>
    <w:rsid w:val="004C3FEC"/>
    <w:rsid w:val="00520316"/>
    <w:rsid w:val="005A56EE"/>
    <w:rsid w:val="006014BF"/>
    <w:rsid w:val="006E3DE0"/>
    <w:rsid w:val="007267F4"/>
    <w:rsid w:val="00807791"/>
    <w:rsid w:val="00854ED1"/>
    <w:rsid w:val="00860069"/>
    <w:rsid w:val="00877C7A"/>
    <w:rsid w:val="00B41CAD"/>
    <w:rsid w:val="00D14A13"/>
    <w:rsid w:val="00D3209B"/>
    <w:rsid w:val="00E30FDB"/>
    <w:rsid w:val="00EF4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30FD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30FD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2BA92-7200-4E5A-A887-BBC5E3A7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3458</Words>
  <Characters>19716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6</cp:revision>
  <dcterms:created xsi:type="dcterms:W3CDTF">2015-09-05T10:35:00Z</dcterms:created>
  <dcterms:modified xsi:type="dcterms:W3CDTF">2016-05-17T09:59:00Z</dcterms:modified>
</cp:coreProperties>
</file>